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21E2" w14:textId="77777777" w:rsidR="00A91BBB" w:rsidRPr="00A91BBB" w:rsidRDefault="00A91BBB" w:rsidP="00A91BBB">
      <w:r w:rsidRPr="00A91BBB">
        <w:rPr>
          <w:b/>
          <w:bCs/>
        </w:rPr>
        <w:t>ΥΠΟΤΡΟΦΙΕΣ 2025/2026 | ΠΡΟΚΗΡΥΞΗ ΓΙΑ ΜΕΤΑΠΤΥΧΙΑΚΕΣ ΣΠΟΥΔΕΣ (</w:t>
      </w:r>
      <w:proofErr w:type="spellStart"/>
      <w:r w:rsidRPr="00A91BBB">
        <w:rPr>
          <w:b/>
          <w:bCs/>
        </w:rPr>
        <w:t>Masters</w:t>
      </w:r>
      <w:proofErr w:type="spellEnd"/>
      <w:r w:rsidRPr="00A91BBB">
        <w:rPr>
          <w:b/>
          <w:bCs/>
        </w:rPr>
        <w:t>)</w:t>
      </w:r>
    </w:p>
    <w:p w14:paraId="3FD6C068" w14:textId="2F4BAC32" w:rsidR="00A91BBB" w:rsidRPr="00A91BBB" w:rsidRDefault="00A91BBB" w:rsidP="00A91BBB">
      <w:r>
        <w:rPr>
          <w:lang w:val="en-US"/>
        </w:rPr>
        <w:t>H</w:t>
      </w:r>
      <w:r w:rsidRPr="00A91BBB">
        <w:t xml:space="preserve"> </w:t>
      </w:r>
      <w:r>
        <w:rPr>
          <w:lang w:val="en-US"/>
        </w:rPr>
        <w:t>LEAP</w:t>
      </w:r>
      <w:r w:rsidRPr="00A91BBB">
        <w:t>, μέσω ετήσιου προγράμματος υποτροφιών, υποστηρίζει νέους δημιουργούς και σπουδαστές στην υλοποίηση των σχεδίων τους, την ανάπτυξη της δημιουργικότητάς τους και τη συνέχιση των σπουδών τους. Όλοι οι ενδιαφερόμενοι υπόκεινται στα ίδια κριτήρια.</w:t>
      </w:r>
    </w:p>
    <w:p w14:paraId="2CA01F70" w14:textId="77777777" w:rsidR="00A91BBB" w:rsidRPr="00A91BBB" w:rsidRDefault="00A91BBB" w:rsidP="00A91BBB">
      <w:r w:rsidRPr="00A91BBB">
        <w:t>Θα δοθούν έξι (6) υποτροφίες για Μεταπτυχιακές Σπουδές εξωτερικού (</w:t>
      </w:r>
      <w:proofErr w:type="spellStart"/>
      <w:r w:rsidRPr="00A91BBB">
        <w:t>Master</w:t>
      </w:r>
      <w:proofErr w:type="spellEnd"/>
      <w:r w:rsidRPr="00A91BBB">
        <w:t>) ύψους €10.000 η καθεμία στους εξής τομείς:</w:t>
      </w:r>
    </w:p>
    <w:p w14:paraId="15E2D45F" w14:textId="77777777" w:rsidR="00A91BBB" w:rsidRPr="00A91BBB" w:rsidRDefault="00A91BBB" w:rsidP="00A91BBB">
      <w:r w:rsidRPr="00A91BBB">
        <w:t>α) Ιστορία της Τέχνης</w:t>
      </w:r>
      <w:r w:rsidRPr="00A91BBB">
        <w:br/>
        <w:t xml:space="preserve">β) </w:t>
      </w:r>
      <w:proofErr w:type="spellStart"/>
      <w:r w:rsidRPr="00A91BBB">
        <w:t>Επιμελητικές</w:t>
      </w:r>
      <w:proofErr w:type="spellEnd"/>
      <w:r w:rsidRPr="00A91BBB">
        <w:t xml:space="preserve"> Σπουδές (</w:t>
      </w:r>
      <w:proofErr w:type="spellStart"/>
      <w:r w:rsidRPr="00A91BBB">
        <w:t>Curatorial</w:t>
      </w:r>
      <w:proofErr w:type="spellEnd"/>
      <w:r w:rsidRPr="00A91BBB">
        <w:t xml:space="preserve"> </w:t>
      </w:r>
      <w:proofErr w:type="spellStart"/>
      <w:r w:rsidRPr="00A91BBB">
        <w:t>Studies</w:t>
      </w:r>
      <w:proofErr w:type="spellEnd"/>
      <w:r w:rsidRPr="00A91BBB">
        <w:t>)</w:t>
      </w:r>
      <w:r w:rsidRPr="00A91BBB">
        <w:br/>
        <w:t>γ) εκπόνηση MFA (</w:t>
      </w:r>
      <w:proofErr w:type="spellStart"/>
      <w:r w:rsidRPr="00A91BBB">
        <w:t>Master</w:t>
      </w:r>
      <w:proofErr w:type="spellEnd"/>
      <w:r w:rsidRPr="00A91BBB">
        <w:t xml:space="preserve"> of </w:t>
      </w:r>
      <w:proofErr w:type="spellStart"/>
      <w:r w:rsidRPr="00A91BBB">
        <w:t>Fine</w:t>
      </w:r>
      <w:proofErr w:type="spellEnd"/>
      <w:r w:rsidRPr="00A91BBB">
        <w:t xml:space="preserve"> </w:t>
      </w:r>
      <w:proofErr w:type="spellStart"/>
      <w:r w:rsidRPr="00A91BBB">
        <w:t>Arts</w:t>
      </w:r>
      <w:proofErr w:type="spellEnd"/>
      <w:r w:rsidRPr="00A91BBB">
        <w:t>)</w:t>
      </w:r>
    </w:p>
    <w:p w14:paraId="39F9FB55" w14:textId="2ADD9EAA" w:rsidR="00A91BBB" w:rsidRPr="00A91BBB" w:rsidRDefault="00A91BBB" w:rsidP="00A91BBB">
      <w:r w:rsidRPr="00C3799D">
        <w:t>ΑΝΑΛΥΤΙΚΗ ΠΡΟΚΗΡΥΞΗ ΓΙΑ ΣΠΟΥΔΕΣ ΜΕΤΑΠΤΥΧΙΑΚΟΥ ΕΠΙΠΕΔΟΥ</w:t>
      </w:r>
    </w:p>
    <w:p w14:paraId="462BB5E8" w14:textId="77777777" w:rsidR="00A91BBB" w:rsidRPr="00A91BBB" w:rsidRDefault="00A91BBB" w:rsidP="00A91BBB">
      <w:r w:rsidRPr="00A91BBB">
        <w:rPr>
          <w:b/>
          <w:bCs/>
        </w:rPr>
        <w:t>ΓΕΝΙΚΟΙ ΟΡΟΙ &amp; ΠΡΟΫΠΟΘΕΣΕΙΣ</w:t>
      </w:r>
    </w:p>
    <w:p w14:paraId="15EE70CE" w14:textId="619CF26F" w:rsidR="00A91BBB" w:rsidRPr="00A91BBB" w:rsidRDefault="00A91BBB" w:rsidP="00A91BBB">
      <w:r w:rsidRPr="00A91BBB">
        <w:t>Παρακαλούμε πριν υποβάλλετε την αίτηση, διαβάστε προσεκτικά την αναλυτική Προκήρυξη ώστε να ενημερωθείτε για τους όρους και προϋποθέσεις και τα απαραίτητα δικαιολογητικά του προγράμματος υποτροφιών.</w:t>
      </w:r>
    </w:p>
    <w:p w14:paraId="776A5B69" w14:textId="77777777" w:rsidR="00A91BBB" w:rsidRPr="00A91BBB" w:rsidRDefault="00A91BBB" w:rsidP="00A91BBB">
      <w:r w:rsidRPr="00A91BBB">
        <w:rPr>
          <w:b/>
          <w:bCs/>
        </w:rPr>
        <w:t>ΑΠΑΡΑΙΤΗΤΑ ΔΙΚΑΙΟΛΟΓΗΤΙΚΑ</w:t>
      </w:r>
    </w:p>
    <w:p w14:paraId="4641BD69" w14:textId="77777777" w:rsidR="00A91BBB" w:rsidRPr="00A91BBB" w:rsidRDefault="00A91BBB" w:rsidP="00A91BBB">
      <w:r w:rsidRPr="00A91BBB">
        <w:t>Η αίτηση συμπληρώνεται στην ελληνική γλώσσα στην φόρμα που ακολουθεί. Οι υποψήφιοι υποβάλλουν τα ακόλουθα δικαιολογητικά (χωρίς απαραίτητη επικύρωση):</w:t>
      </w:r>
    </w:p>
    <w:p w14:paraId="630C3F22" w14:textId="77777777" w:rsidR="00A91BBB" w:rsidRPr="00A91BBB" w:rsidRDefault="00A91BBB" w:rsidP="00A91BBB">
      <w:pPr>
        <w:numPr>
          <w:ilvl w:val="0"/>
          <w:numId w:val="1"/>
        </w:numPr>
      </w:pPr>
      <w:r w:rsidRPr="00A91BBB">
        <w:t>Βιογραφικό σημείωμα.</w:t>
      </w:r>
    </w:p>
    <w:p w14:paraId="67DEDAF5" w14:textId="77777777" w:rsidR="00A91BBB" w:rsidRPr="00A91BBB" w:rsidRDefault="00A91BBB" w:rsidP="00A91BBB">
      <w:pPr>
        <w:numPr>
          <w:ilvl w:val="0"/>
          <w:numId w:val="1"/>
        </w:numPr>
      </w:pPr>
      <w:r w:rsidRPr="00A91BBB">
        <w:t>Αντίγραφο Πτυχίου (ή Βεβαίωση ολοκλήρωσης σπουδών) και αναλυτική βαθμολογία όλων των ετών.</w:t>
      </w:r>
    </w:p>
    <w:p w14:paraId="6B82E083" w14:textId="5ACF667D" w:rsidR="00A91BBB" w:rsidRPr="00A91BBB" w:rsidRDefault="00A91BBB" w:rsidP="00A91BBB">
      <w:pPr>
        <w:numPr>
          <w:ilvl w:val="0"/>
          <w:numId w:val="1"/>
        </w:numPr>
      </w:pPr>
      <w:r w:rsidRPr="00A91BBB">
        <w:t>Μία συστατική επιστολή από καθηγητή ΑΕΙ που έχει προσωπική γνώση της σπουδαστικής εξέλιξης του υποψήφιου. Η επιστολή θα πρέπει να υποβληθεί απευθείας από τον καθηγητή στον σύνδεσμο </w:t>
      </w:r>
      <w:hyperlink r:id="rId5" w:tgtFrame="_blank" w:history="1">
        <w:r>
          <w:rPr>
            <w:rStyle w:val="Hyperlink"/>
          </w:rPr>
          <w:t>………………………</w:t>
        </w:r>
        <w:r w:rsidRPr="00A91BBB">
          <w:rPr>
            <w:rStyle w:val="Hyperlink"/>
          </w:rPr>
          <w:t>.</w:t>
        </w:r>
      </w:hyperlink>
      <w:r w:rsidRPr="00A91BBB">
        <w:t> χρησιμοποιώντας τον μοναδικό αριθμό υποψηφίου (</w:t>
      </w:r>
      <w:proofErr w:type="spellStart"/>
      <w:r w:rsidRPr="00A91BBB">
        <w:t>reference</w:t>
      </w:r>
      <w:proofErr w:type="spellEnd"/>
      <w:r w:rsidRPr="00A91BBB">
        <w:t xml:space="preserve"> </w:t>
      </w:r>
      <w:proofErr w:type="spellStart"/>
      <w:r w:rsidRPr="00A91BBB">
        <w:t>number</w:t>
      </w:r>
      <w:proofErr w:type="spellEnd"/>
      <w:r w:rsidRPr="00A91BBB">
        <w:t>) που θα παραλάβει αυτόματα ο υποψήφιος, με την υποβολή της αίτησής του.</w:t>
      </w:r>
    </w:p>
    <w:p w14:paraId="16EBF6EE" w14:textId="77777777" w:rsidR="00A91BBB" w:rsidRPr="00A91BBB" w:rsidRDefault="00A91BBB" w:rsidP="00A91BBB">
      <w:pPr>
        <w:numPr>
          <w:ilvl w:val="0"/>
          <w:numId w:val="1"/>
        </w:numPr>
      </w:pPr>
      <w:r w:rsidRPr="00A91BBB">
        <w:t xml:space="preserve">Βεβαίωση </w:t>
      </w:r>
      <w:proofErr w:type="spellStart"/>
      <w:r w:rsidRPr="00A91BBB">
        <w:t>Aποδοχής</w:t>
      </w:r>
      <w:proofErr w:type="spellEnd"/>
      <w:r w:rsidRPr="00A91BBB">
        <w:t xml:space="preserve"> από το Πανεπιστήμιο.</w:t>
      </w:r>
    </w:p>
    <w:p w14:paraId="756CCD51" w14:textId="77777777" w:rsidR="00A91BBB" w:rsidRPr="00A91BBB" w:rsidRDefault="00A91BBB" w:rsidP="00A91BBB">
      <w:pPr>
        <w:numPr>
          <w:ilvl w:val="0"/>
          <w:numId w:val="1"/>
        </w:numPr>
      </w:pPr>
      <w:r w:rsidRPr="00A91BBB">
        <w:t xml:space="preserve">Προσωπικό σημείωμα εκδήλωσης ενδιαφέροντος και ανάλυσης του αντικειμένου για την ανάγκη της συγκεκριμένης υποτροφίας. Το κείμενο θα πρέπει να πληροί τις παρακάτω προϋποθέσεις: α) Δεν πρέπει να ξεπερνά τις 800 λέξεις, β) Να είναι σε γραμματοσειρά </w:t>
      </w:r>
      <w:proofErr w:type="spellStart"/>
      <w:r w:rsidRPr="00A91BBB">
        <w:t>Times</w:t>
      </w:r>
      <w:proofErr w:type="spellEnd"/>
      <w:r w:rsidRPr="00A91BBB">
        <w:t xml:space="preserve"> </w:t>
      </w:r>
      <w:proofErr w:type="spellStart"/>
      <w:r w:rsidRPr="00A91BBB">
        <w:t>New</w:t>
      </w:r>
      <w:proofErr w:type="spellEnd"/>
      <w:r w:rsidRPr="00A91BBB">
        <w:t xml:space="preserve"> </w:t>
      </w:r>
      <w:proofErr w:type="spellStart"/>
      <w:r w:rsidRPr="00A91BBB">
        <w:t>Roman</w:t>
      </w:r>
      <w:proofErr w:type="spellEnd"/>
      <w:r w:rsidRPr="00A91BBB">
        <w:t xml:space="preserve">, </w:t>
      </w:r>
      <w:r w:rsidRPr="00A91BBB">
        <w:lastRenderedPageBreak/>
        <w:t xml:space="preserve">μέγεθος 12 γ) Να υποβληθεί σε μορφή </w:t>
      </w:r>
      <w:proofErr w:type="spellStart"/>
      <w:r w:rsidRPr="00A91BBB">
        <w:t>pdf</w:t>
      </w:r>
      <w:proofErr w:type="spellEnd"/>
      <w:r w:rsidRPr="00A91BBB">
        <w:t xml:space="preserve"> μαζί με τα υπόλοιπα δικαιολογητικά.</w:t>
      </w:r>
    </w:p>
    <w:p w14:paraId="6A0D99DA" w14:textId="77777777" w:rsidR="00A91BBB" w:rsidRPr="00A91BBB" w:rsidRDefault="00A91BBB" w:rsidP="00A91BBB">
      <w:pPr>
        <w:numPr>
          <w:ilvl w:val="0"/>
          <w:numId w:val="1"/>
        </w:numPr>
      </w:pPr>
      <w:r w:rsidRPr="00A91BBB">
        <w:t>Αντίγραφο αστυνομικής ταυτότητας.</w:t>
      </w:r>
    </w:p>
    <w:p w14:paraId="26D44319" w14:textId="77777777" w:rsidR="00A91BBB" w:rsidRPr="00A91BBB" w:rsidRDefault="00A91BBB" w:rsidP="00A91BBB">
      <w:pPr>
        <w:numPr>
          <w:ilvl w:val="0"/>
          <w:numId w:val="1"/>
        </w:numPr>
      </w:pPr>
      <w:r w:rsidRPr="00A91BBB">
        <w:t>Από τους άρρενες υποψήφιους: πιστοποιητικό στρατολογικής κατάστασης.</w:t>
      </w:r>
    </w:p>
    <w:p w14:paraId="381ED612" w14:textId="77777777" w:rsidR="00A91BBB" w:rsidRPr="00A91BBB" w:rsidRDefault="00A91BBB" w:rsidP="00A91BBB">
      <w:r w:rsidRPr="00A91BBB">
        <w:rPr>
          <w:b/>
          <w:bCs/>
        </w:rPr>
        <w:t>ΔΙΑΔΙΚΑΣΙΑ ΥΠΟΒΟΛΗΣ ΑΙΤΗΣΗΣ</w:t>
      </w:r>
    </w:p>
    <w:p w14:paraId="12074F07" w14:textId="77777777" w:rsidR="00A91BBB" w:rsidRPr="00A91BBB" w:rsidRDefault="00A91BBB" w:rsidP="00A91BBB">
      <w:pPr>
        <w:numPr>
          <w:ilvl w:val="0"/>
          <w:numId w:val="2"/>
        </w:numPr>
      </w:pPr>
      <w:r w:rsidRPr="00A91BBB">
        <w:t>Οι υποψήφιοι συμπληρώνουν τα βασικά στοιχεία τους στην αίτηση υποβάλλοντας μαζί όλα τα απαραίτητα δικαιολογητικά (χωρίς επικύρωση) πλην της συστατικής επιστολής.</w:t>
      </w:r>
    </w:p>
    <w:p w14:paraId="3D6F74E4" w14:textId="4B8CC633" w:rsidR="00A91BBB" w:rsidRPr="00A91BBB" w:rsidRDefault="00A91BBB" w:rsidP="00A91BBB">
      <w:pPr>
        <w:numPr>
          <w:ilvl w:val="0"/>
          <w:numId w:val="2"/>
        </w:numPr>
      </w:pPr>
      <w:r w:rsidRPr="00A91BBB">
        <w:t>Μόλις η αίτηση υποβληθεί, ο κάθε υποψήφιος λαμβάνει μέσω email ένα μοναδικό αριθμό υποψηφίου (</w:t>
      </w:r>
      <w:proofErr w:type="spellStart"/>
      <w:r w:rsidRPr="00A91BBB">
        <w:t>reference</w:t>
      </w:r>
      <w:proofErr w:type="spellEnd"/>
      <w:r w:rsidRPr="00A91BBB">
        <w:t xml:space="preserve"> </w:t>
      </w:r>
      <w:proofErr w:type="spellStart"/>
      <w:r w:rsidRPr="00A91BBB">
        <w:t>number</w:t>
      </w:r>
      <w:proofErr w:type="spellEnd"/>
      <w:r w:rsidRPr="00A91BBB">
        <w:t>) της αίτησής του και έναν σύνδεσμο URL τα οποία πρέπει να στείλει στον καθηγητή ΑΕΙ που θα παρέχει συστατική επιστολή για τον υποψήφιο. Ο καθηγητής στη συνέχεια θα υποβάλει την συστατική επιστολή στον σύνδεσμο </w:t>
      </w:r>
      <w:hyperlink r:id="rId6" w:tgtFrame="_blank" w:history="1">
        <w:r>
          <w:rPr>
            <w:rStyle w:val="Hyperlink"/>
          </w:rPr>
          <w:t>…………………</w:t>
        </w:r>
        <w:r w:rsidRPr="00A91BBB">
          <w:rPr>
            <w:rStyle w:val="Hyperlink"/>
          </w:rPr>
          <w:t>.</w:t>
        </w:r>
      </w:hyperlink>
      <w:r w:rsidRPr="00A91BBB">
        <w:t> χρησιμοποιώντας τον αριθμό υποψηφίου (</w:t>
      </w:r>
      <w:proofErr w:type="spellStart"/>
      <w:r w:rsidRPr="00A91BBB">
        <w:t>reference</w:t>
      </w:r>
      <w:proofErr w:type="spellEnd"/>
      <w:r w:rsidRPr="00A91BBB">
        <w:t xml:space="preserve"> </w:t>
      </w:r>
      <w:proofErr w:type="spellStart"/>
      <w:r w:rsidRPr="00A91BBB">
        <w:t>number</w:t>
      </w:r>
      <w:proofErr w:type="spellEnd"/>
      <w:r w:rsidRPr="00A91BBB">
        <w:t>).</w:t>
      </w:r>
    </w:p>
    <w:p w14:paraId="77E43541" w14:textId="1F8DA059" w:rsidR="00A91BBB" w:rsidRPr="00A91BBB" w:rsidRDefault="00A91BBB" w:rsidP="00A91BBB">
      <w:pPr>
        <w:numPr>
          <w:ilvl w:val="0"/>
          <w:numId w:val="2"/>
        </w:numPr>
      </w:pPr>
      <w:r w:rsidRPr="00A91BBB">
        <w:t xml:space="preserve">Με την ολοκλήρωση της αίτησης ο υποψήφιος θα λαμβάνει αυτόματη ενημέρωση μέσω email για την παραλαβή της αίτησής του από </w:t>
      </w:r>
      <w:r>
        <w:t xml:space="preserve">τη </w:t>
      </w:r>
      <w:r>
        <w:rPr>
          <w:lang w:val="en-US"/>
        </w:rPr>
        <w:t>LEAP</w:t>
      </w:r>
    </w:p>
    <w:p w14:paraId="08DBE412" w14:textId="77777777" w:rsidR="00A91BBB" w:rsidRPr="00A91BBB" w:rsidRDefault="00A91BBB" w:rsidP="00A91BBB">
      <w:r w:rsidRPr="00A91BBB">
        <w:t>H αίτηση πρέπει να υποβάλλεται εις ολόκληρο και δεν υπάρχει δυνατότητα αποθήκευσης ή ημιτελούς υποβολής. Μόνο οι αιτήσεις που έχουν ολοκληρώσει όλα τα βήματα και έχουν υποβάλει όλα τα δικαιολογητικά συμπεριλαμβανομένης της συστατικής επιστολής θα προωθούνται για ακαδημαϊκή αξιολόγηση.</w:t>
      </w:r>
    </w:p>
    <w:p w14:paraId="76C937EA" w14:textId="3F121266" w:rsidR="00A91BBB" w:rsidRPr="00A91BBB" w:rsidRDefault="00A91BBB" w:rsidP="00A91BBB">
      <w:r w:rsidRPr="00A91BBB">
        <w:t>Η αίτηση συμπληρώνεται στην ελληνική γλώσσα. Πριν υποβάλλετε την αίτηση παρακαλούμε διαβάστε προσεκτικά την φόρμα υποβολής καθώς και τις Συχνές Ερωτήσεις. Για κάθε περαιτέρω πληροφορία ή διευκρίνιση, μπορείτε να στείλετε email στο </w:t>
      </w:r>
      <w:hyperlink r:id="rId7" w:history="1">
        <w:r w:rsidRPr="00D869D5">
          <w:rPr>
            <w:rStyle w:val="Hyperlink"/>
            <w:lang w:val="en-US"/>
          </w:rPr>
          <w:t>info</w:t>
        </w:r>
        <w:r w:rsidRPr="00D869D5">
          <w:rPr>
            <w:rStyle w:val="Hyperlink"/>
          </w:rPr>
          <w:t>@</w:t>
        </w:r>
        <w:r w:rsidRPr="00D869D5">
          <w:rPr>
            <w:rStyle w:val="Hyperlink"/>
            <w:lang w:val="en-US"/>
          </w:rPr>
          <w:t>leap</w:t>
        </w:r>
        <w:r w:rsidRPr="00A91BBB">
          <w:rPr>
            <w:rStyle w:val="Hyperlink"/>
          </w:rPr>
          <w:t>.org.gr</w:t>
        </w:r>
      </w:hyperlink>
      <w:r w:rsidRPr="00A91BBB">
        <w:t>. Δεν δίνονται διευκρινίσεις τηλεφωνικώς.</w:t>
      </w:r>
    </w:p>
    <w:p w14:paraId="207300C0" w14:textId="77777777" w:rsidR="00A91BBB" w:rsidRPr="00A91BBB" w:rsidRDefault="00A91BBB" w:rsidP="00A91BBB">
      <w:r w:rsidRPr="00A91BBB">
        <w:t>Καταληκτική Ημερομηνία Υποβολής |</w:t>
      </w:r>
      <w:r w:rsidRPr="00A91BBB">
        <w:rPr>
          <w:b/>
          <w:bCs/>
        </w:rPr>
        <w:t> 29 Μαΐου 2025 | 12:00 το μεσημέρι (ώρα Ελλάδας)</w:t>
      </w:r>
      <w:r w:rsidRPr="00A91BBB">
        <w:br/>
        <w:t>Ημερομηνία Ανακοίνωσης Αποτελεσμάτων | </w:t>
      </w:r>
      <w:r w:rsidRPr="00A91BBB">
        <w:rPr>
          <w:b/>
          <w:bCs/>
        </w:rPr>
        <w:t>26 Ιουνίου 2025</w:t>
      </w:r>
    </w:p>
    <w:p w14:paraId="76F07939" w14:textId="77777777" w:rsidR="00A91BBB" w:rsidRPr="00A91BBB" w:rsidRDefault="00A91BBB" w:rsidP="00A91BBB">
      <w:r w:rsidRPr="00A91BBB">
        <w:t>Όλοι οι υποψήφιοι θα ενημερωθούν για τα αποτελέσματα μέσω email.</w:t>
      </w:r>
    </w:p>
    <w:p w14:paraId="026777BF" w14:textId="69F816D1" w:rsidR="00A91BBB" w:rsidRPr="00A91BBB" w:rsidRDefault="00A91BBB" w:rsidP="00A91BBB">
      <w:r>
        <w:rPr>
          <w:lang w:val="en-US"/>
        </w:rPr>
        <w:t>H</w:t>
      </w:r>
      <w:r w:rsidRPr="00A91BBB">
        <w:t xml:space="preserve"> </w:t>
      </w:r>
      <w:r>
        <w:rPr>
          <w:lang w:val="en-US"/>
        </w:rPr>
        <w:t>LEAP</w:t>
      </w:r>
      <w:r w:rsidRPr="00A91BBB">
        <w:t xml:space="preserve"> δεν εξετάζει αιτήματα υποτροφιών εκτός του πλαισίου του ετήσιου Προγράμματος Υποτροφιών.</w:t>
      </w:r>
    </w:p>
    <w:p w14:paraId="56698D90" w14:textId="77777777" w:rsidR="00A91BBB" w:rsidRPr="00A91BBB" w:rsidRDefault="000A5BAF" w:rsidP="00A91BBB">
      <w:r>
        <w:rPr>
          <w:noProof/>
        </w:rPr>
        <w:pict w14:anchorId="46A3061B">
          <v:rect id="_x0000_i1025" alt="" style="width:415.2pt;height:.05pt;mso-width-percent:0;mso-height-percent:0;mso-width-percent:0;mso-height-percent:0" o:hrpct="920" o:hralign="center" o:hrstd="t" o:hr="t" fillcolor="#a0a0a0" stroked="f"/>
        </w:pict>
      </w:r>
    </w:p>
    <w:p w14:paraId="481FF15D" w14:textId="7497996E" w:rsidR="00A17612" w:rsidRPr="00746ED0" w:rsidRDefault="00A91BBB">
      <w:pPr>
        <w:rPr>
          <w:lang w:val="en-US"/>
        </w:rPr>
      </w:pPr>
      <w:r w:rsidRPr="00A91BBB">
        <w:t>ΑΙΤΗΣΗ ΥΠΟΤΡΟΦΙΑΣ ΓΙΑ ΜΕΤΑΠΤΥΧΙΑΚΕΣ ΣΠΟΥΔΕΣ</w:t>
      </w:r>
    </w:p>
    <w:sectPr w:rsidR="00A17612" w:rsidRPr="00746E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55DC4"/>
    <w:multiLevelType w:val="multilevel"/>
    <w:tmpl w:val="61264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11205B"/>
    <w:multiLevelType w:val="multilevel"/>
    <w:tmpl w:val="61264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307667">
    <w:abstractNumId w:val="1"/>
  </w:num>
  <w:num w:numId="2" w16cid:durableId="184832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BB"/>
    <w:rsid w:val="00052B86"/>
    <w:rsid w:val="000A5BAF"/>
    <w:rsid w:val="00466188"/>
    <w:rsid w:val="005C3873"/>
    <w:rsid w:val="00746ED0"/>
    <w:rsid w:val="00903E85"/>
    <w:rsid w:val="00A17612"/>
    <w:rsid w:val="00A91BBB"/>
    <w:rsid w:val="00B90525"/>
    <w:rsid w:val="00C379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30DC"/>
  <w15:chartTrackingRefBased/>
  <w15:docId w15:val="{22606328-8408-481E-AD2D-D2B5B14C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BBB"/>
    <w:rPr>
      <w:rFonts w:eastAsiaTheme="majorEastAsia" w:cstheme="majorBidi"/>
      <w:color w:val="272727" w:themeColor="text1" w:themeTint="D8"/>
    </w:rPr>
  </w:style>
  <w:style w:type="paragraph" w:styleId="Title">
    <w:name w:val="Title"/>
    <w:basedOn w:val="Normal"/>
    <w:next w:val="Normal"/>
    <w:link w:val="TitleChar"/>
    <w:uiPriority w:val="10"/>
    <w:qFormat/>
    <w:rsid w:val="00A91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BBB"/>
    <w:pPr>
      <w:spacing w:before="160"/>
      <w:jc w:val="center"/>
    </w:pPr>
    <w:rPr>
      <w:i/>
      <w:iCs/>
      <w:color w:val="404040" w:themeColor="text1" w:themeTint="BF"/>
    </w:rPr>
  </w:style>
  <w:style w:type="character" w:customStyle="1" w:styleId="QuoteChar">
    <w:name w:val="Quote Char"/>
    <w:basedOn w:val="DefaultParagraphFont"/>
    <w:link w:val="Quote"/>
    <w:uiPriority w:val="29"/>
    <w:rsid w:val="00A91BBB"/>
    <w:rPr>
      <w:i/>
      <w:iCs/>
      <w:color w:val="404040" w:themeColor="text1" w:themeTint="BF"/>
    </w:rPr>
  </w:style>
  <w:style w:type="paragraph" w:styleId="ListParagraph">
    <w:name w:val="List Paragraph"/>
    <w:basedOn w:val="Normal"/>
    <w:uiPriority w:val="34"/>
    <w:qFormat/>
    <w:rsid w:val="00A91BBB"/>
    <w:pPr>
      <w:ind w:left="720"/>
      <w:contextualSpacing/>
    </w:pPr>
  </w:style>
  <w:style w:type="character" w:styleId="IntenseEmphasis">
    <w:name w:val="Intense Emphasis"/>
    <w:basedOn w:val="DefaultParagraphFont"/>
    <w:uiPriority w:val="21"/>
    <w:qFormat/>
    <w:rsid w:val="00A91BBB"/>
    <w:rPr>
      <w:i/>
      <w:iCs/>
      <w:color w:val="0F4761" w:themeColor="accent1" w:themeShade="BF"/>
    </w:rPr>
  </w:style>
  <w:style w:type="paragraph" w:styleId="IntenseQuote">
    <w:name w:val="Intense Quote"/>
    <w:basedOn w:val="Normal"/>
    <w:next w:val="Normal"/>
    <w:link w:val="IntenseQuoteChar"/>
    <w:uiPriority w:val="30"/>
    <w:qFormat/>
    <w:rsid w:val="00A91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BBB"/>
    <w:rPr>
      <w:i/>
      <w:iCs/>
      <w:color w:val="0F4761" w:themeColor="accent1" w:themeShade="BF"/>
    </w:rPr>
  </w:style>
  <w:style w:type="character" w:styleId="IntenseReference">
    <w:name w:val="Intense Reference"/>
    <w:basedOn w:val="DefaultParagraphFont"/>
    <w:uiPriority w:val="32"/>
    <w:qFormat/>
    <w:rsid w:val="00A91BBB"/>
    <w:rPr>
      <w:b/>
      <w:bCs/>
      <w:smallCaps/>
      <w:color w:val="0F4761" w:themeColor="accent1" w:themeShade="BF"/>
      <w:spacing w:val="5"/>
    </w:rPr>
  </w:style>
  <w:style w:type="character" w:styleId="Hyperlink">
    <w:name w:val="Hyperlink"/>
    <w:basedOn w:val="DefaultParagraphFont"/>
    <w:uiPriority w:val="99"/>
    <w:unhideWhenUsed/>
    <w:rsid w:val="00A91BBB"/>
    <w:rPr>
      <w:color w:val="467886" w:themeColor="hyperlink"/>
      <w:u w:val="single"/>
    </w:rPr>
  </w:style>
  <w:style w:type="character" w:styleId="UnresolvedMention">
    <w:name w:val="Unresolved Mention"/>
    <w:basedOn w:val="DefaultParagraphFont"/>
    <w:uiPriority w:val="99"/>
    <w:semiHidden/>
    <w:unhideWhenUsed/>
    <w:rsid w:val="00A91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85039">
      <w:bodyDiv w:val="1"/>
      <w:marLeft w:val="0"/>
      <w:marRight w:val="0"/>
      <w:marTop w:val="0"/>
      <w:marBottom w:val="0"/>
      <w:divBdr>
        <w:top w:val="none" w:sz="0" w:space="0" w:color="auto"/>
        <w:left w:val="none" w:sz="0" w:space="0" w:color="auto"/>
        <w:bottom w:val="none" w:sz="0" w:space="0" w:color="auto"/>
        <w:right w:val="none" w:sz="0" w:space="0" w:color="auto"/>
      </w:divBdr>
      <w:divsChild>
        <w:div w:id="43990268">
          <w:marLeft w:val="0"/>
          <w:marRight w:val="0"/>
          <w:marTop w:val="0"/>
          <w:marBottom w:val="0"/>
          <w:divBdr>
            <w:top w:val="none" w:sz="0" w:space="0" w:color="auto"/>
            <w:left w:val="none" w:sz="0" w:space="0" w:color="auto"/>
            <w:bottom w:val="none" w:sz="0" w:space="0" w:color="auto"/>
            <w:right w:val="none" w:sz="0" w:space="0" w:color="auto"/>
          </w:divBdr>
        </w:div>
        <w:div w:id="545532515">
          <w:marLeft w:val="0"/>
          <w:marRight w:val="0"/>
          <w:marTop w:val="0"/>
          <w:marBottom w:val="0"/>
          <w:divBdr>
            <w:top w:val="none" w:sz="0" w:space="0" w:color="auto"/>
            <w:left w:val="none" w:sz="0" w:space="0" w:color="auto"/>
            <w:bottom w:val="none" w:sz="0" w:space="0" w:color="auto"/>
            <w:right w:val="none" w:sz="0" w:space="0" w:color="auto"/>
          </w:divBdr>
        </w:div>
      </w:divsChild>
    </w:div>
    <w:div w:id="1394305325">
      <w:bodyDiv w:val="1"/>
      <w:marLeft w:val="0"/>
      <w:marRight w:val="0"/>
      <w:marTop w:val="0"/>
      <w:marBottom w:val="0"/>
      <w:divBdr>
        <w:top w:val="none" w:sz="0" w:space="0" w:color="auto"/>
        <w:left w:val="none" w:sz="0" w:space="0" w:color="auto"/>
        <w:bottom w:val="none" w:sz="0" w:space="0" w:color="auto"/>
        <w:right w:val="none" w:sz="0" w:space="0" w:color="auto"/>
      </w:divBdr>
      <w:divsChild>
        <w:div w:id="1654411660">
          <w:marLeft w:val="0"/>
          <w:marRight w:val="0"/>
          <w:marTop w:val="0"/>
          <w:marBottom w:val="0"/>
          <w:divBdr>
            <w:top w:val="none" w:sz="0" w:space="0" w:color="auto"/>
            <w:left w:val="none" w:sz="0" w:space="0" w:color="auto"/>
            <w:bottom w:val="none" w:sz="0" w:space="0" w:color="auto"/>
            <w:right w:val="none" w:sz="0" w:space="0" w:color="auto"/>
          </w:divBdr>
        </w:div>
        <w:div w:id="20788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eap.org.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on.org.gr/en/scholarship-letter-of-recommendation/" TargetMode="External"/><Relationship Id="rId5" Type="http://schemas.openxmlformats.org/officeDocument/2006/relationships/hyperlink" Target="https://neon.org.gr/en/scholarship-letter-of-recommend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Fotis Lountzis</dc:creator>
  <cp:keywords/>
  <dc:description/>
  <cp:lastModifiedBy>Microsoft Office User</cp:lastModifiedBy>
  <cp:revision>2</cp:revision>
  <dcterms:created xsi:type="dcterms:W3CDTF">2025-03-16T14:42:00Z</dcterms:created>
  <dcterms:modified xsi:type="dcterms:W3CDTF">2025-03-16T14:42:00Z</dcterms:modified>
</cp:coreProperties>
</file>